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A5" w:rsidRPr="007313A5" w:rsidRDefault="007313A5" w:rsidP="007313A5">
      <w:pPr>
        <w:rPr>
          <w:bCs/>
          <w:spacing w:val="-7"/>
          <w:lang w:val="en-US"/>
        </w:rPr>
      </w:pPr>
      <w:r>
        <w:rPr>
          <w:bCs/>
          <w:noProof/>
          <w:spacing w:val="-7"/>
          <w:lang w:eastAsia="ru-RU"/>
        </w:rPr>
        <w:drawing>
          <wp:inline distT="0" distB="0" distL="0" distR="0">
            <wp:extent cx="6724514" cy="9229725"/>
            <wp:effectExtent l="0" t="0" r="0" b="0"/>
            <wp:docPr id="1" name="Рисунок 1" descr="C:\Users\Елена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617" cy="9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5" w:rsidRDefault="007313A5" w:rsidP="00D77D54">
      <w:pPr>
        <w:jc w:val="center"/>
        <w:rPr>
          <w:bCs/>
          <w:spacing w:val="-7"/>
          <w:lang w:val="en-US"/>
        </w:rPr>
      </w:pPr>
    </w:p>
    <w:p w:rsidR="007313A5" w:rsidRDefault="007313A5" w:rsidP="007313A5">
      <w:pPr>
        <w:rPr>
          <w:bCs/>
          <w:spacing w:val="-7"/>
          <w:lang w:val="en-US"/>
        </w:rPr>
      </w:pPr>
      <w:bookmarkStart w:id="0" w:name="_GoBack"/>
      <w:bookmarkEnd w:id="0"/>
    </w:p>
    <w:p w:rsidR="00FD1B5F" w:rsidRPr="002932CB" w:rsidRDefault="00FD1B5F" w:rsidP="000E61C9">
      <w:pPr>
        <w:autoSpaceDE w:val="0"/>
        <w:ind w:firstLine="284"/>
        <w:contextualSpacing/>
        <w:jc w:val="both"/>
        <w:rPr>
          <w:iCs/>
          <w:sz w:val="24"/>
          <w:szCs w:val="24"/>
        </w:rPr>
      </w:pPr>
      <w:r w:rsidRPr="002932CB">
        <w:rPr>
          <w:iCs/>
          <w:sz w:val="24"/>
          <w:szCs w:val="24"/>
        </w:rPr>
        <w:lastRenderedPageBreak/>
        <w:t xml:space="preserve">- обсуждать коллективный договор; </w:t>
      </w:r>
    </w:p>
    <w:p w:rsidR="00FD1B5F" w:rsidRPr="002932CB" w:rsidRDefault="00FD1B5F" w:rsidP="000E61C9">
      <w:pPr>
        <w:autoSpaceDE w:val="0"/>
        <w:ind w:firstLine="284"/>
        <w:contextualSpacing/>
        <w:jc w:val="both"/>
        <w:rPr>
          <w:iCs/>
          <w:sz w:val="24"/>
          <w:szCs w:val="24"/>
        </w:rPr>
      </w:pPr>
      <w:r w:rsidRPr="002932CB">
        <w:rPr>
          <w:iCs/>
          <w:sz w:val="24"/>
          <w:szCs w:val="24"/>
        </w:rPr>
        <w:t>- Правила внутреннего трудового распорядка;</w:t>
      </w:r>
    </w:p>
    <w:p w:rsidR="00FD1B5F" w:rsidRPr="002932CB" w:rsidRDefault="00FD1B5F" w:rsidP="000E61C9">
      <w:pPr>
        <w:autoSpaceDE w:val="0"/>
        <w:ind w:firstLine="284"/>
        <w:contextualSpacing/>
        <w:jc w:val="both"/>
        <w:rPr>
          <w:iCs/>
          <w:sz w:val="24"/>
          <w:szCs w:val="24"/>
        </w:rPr>
      </w:pPr>
      <w:r w:rsidRPr="002932CB">
        <w:rPr>
          <w:iCs/>
          <w:sz w:val="24"/>
          <w:szCs w:val="24"/>
        </w:rPr>
        <w:t xml:space="preserve">- вносить предложения по изменению и дополнению Устава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 xml:space="preserve"> и принятых на основании Устава положений в части организации труда и отдыха работников, прав и обязанностей работников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 xml:space="preserve">, охраны труда, соблюдения правил противопожарной безопасности, санитарно-гигиенических норм и правил, взаимоотношений администрации и работников и другие вопросы организации деятельности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>;</w:t>
      </w:r>
    </w:p>
    <w:p w:rsidR="00FD1B5F" w:rsidRPr="002932CB" w:rsidRDefault="00FD1B5F" w:rsidP="000E61C9">
      <w:pPr>
        <w:autoSpaceDE w:val="0"/>
        <w:ind w:firstLine="284"/>
        <w:contextualSpacing/>
        <w:jc w:val="both"/>
        <w:rPr>
          <w:iCs/>
          <w:sz w:val="24"/>
          <w:szCs w:val="24"/>
        </w:rPr>
      </w:pPr>
      <w:r w:rsidRPr="002932CB">
        <w:rPr>
          <w:iCs/>
          <w:sz w:val="24"/>
          <w:szCs w:val="24"/>
        </w:rPr>
        <w:t>-  предлагать кандидатуры в Управляющий совет</w:t>
      </w:r>
      <w:r w:rsidRPr="002932CB">
        <w:rPr>
          <w:i/>
          <w:iCs/>
          <w:sz w:val="24"/>
          <w:szCs w:val="24"/>
        </w:rPr>
        <w:t xml:space="preserve">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>;</w:t>
      </w:r>
    </w:p>
    <w:p w:rsidR="00FD1B5F" w:rsidRPr="002932CB" w:rsidRDefault="00FD1B5F" w:rsidP="000E61C9">
      <w:pPr>
        <w:autoSpaceDE w:val="0"/>
        <w:ind w:firstLine="284"/>
        <w:jc w:val="both"/>
        <w:rPr>
          <w:iCs/>
          <w:sz w:val="24"/>
          <w:szCs w:val="24"/>
        </w:rPr>
      </w:pPr>
      <w:r w:rsidRPr="002932CB">
        <w:rPr>
          <w:iCs/>
          <w:sz w:val="24"/>
          <w:szCs w:val="24"/>
        </w:rPr>
        <w:t>- рассматривать кандидатуры для награждения;</w:t>
      </w:r>
    </w:p>
    <w:p w:rsidR="00FD1B5F" w:rsidRPr="002932CB" w:rsidRDefault="00FD1B5F" w:rsidP="000E61C9">
      <w:pPr>
        <w:autoSpaceDE w:val="0"/>
        <w:ind w:firstLine="284"/>
        <w:jc w:val="both"/>
        <w:rPr>
          <w:iCs/>
          <w:sz w:val="24"/>
          <w:szCs w:val="24"/>
        </w:rPr>
      </w:pPr>
      <w:r w:rsidRPr="002932CB">
        <w:rPr>
          <w:iCs/>
          <w:sz w:val="24"/>
          <w:szCs w:val="24"/>
        </w:rPr>
        <w:t>- другие вопросы по организации трудовой деятельности в рамках законодательства Российской Федерации.</w:t>
      </w:r>
    </w:p>
    <w:p w:rsidR="00D77D54" w:rsidRPr="00BB474B" w:rsidRDefault="00D77D54" w:rsidP="000E61C9">
      <w:pPr>
        <w:widowControl w:val="0"/>
        <w:autoSpaceDE w:val="0"/>
        <w:autoSpaceDN w:val="0"/>
        <w:adjustRightInd w:val="0"/>
        <w:ind w:firstLine="284"/>
        <w:jc w:val="center"/>
        <w:rPr>
          <w:b/>
          <w:bCs/>
          <w:color w:val="000000"/>
          <w:sz w:val="24"/>
          <w:szCs w:val="24"/>
        </w:rPr>
      </w:pPr>
      <w:r w:rsidRPr="00BB474B">
        <w:rPr>
          <w:b/>
          <w:bCs/>
          <w:color w:val="000000"/>
          <w:sz w:val="24"/>
          <w:szCs w:val="24"/>
        </w:rPr>
        <w:t>4. Организация деятельности Общего собрания</w:t>
      </w:r>
    </w:p>
    <w:p w:rsidR="002932CB" w:rsidRPr="002932CB" w:rsidRDefault="002932CB" w:rsidP="000E61C9">
      <w:pPr>
        <w:autoSpaceDE w:val="0"/>
        <w:contextualSpacing/>
        <w:jc w:val="both"/>
        <w:rPr>
          <w:iCs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77D54" w:rsidRPr="00BB474B">
        <w:rPr>
          <w:color w:val="000000"/>
          <w:sz w:val="24"/>
          <w:szCs w:val="24"/>
        </w:rPr>
        <w:t xml:space="preserve">4.1. </w:t>
      </w:r>
      <w:r w:rsidRPr="002932CB">
        <w:rPr>
          <w:iCs/>
          <w:sz w:val="24"/>
          <w:szCs w:val="24"/>
        </w:rPr>
        <w:t>Членами общего собрания работников являются все ее  работники.</w:t>
      </w:r>
    </w:p>
    <w:p w:rsidR="00D77D54" w:rsidRPr="00BB474B" w:rsidRDefault="00D77D54" w:rsidP="000E61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  <w:r w:rsidRPr="00BB474B">
        <w:rPr>
          <w:color w:val="000000"/>
          <w:sz w:val="24"/>
          <w:szCs w:val="24"/>
        </w:rPr>
        <w:t xml:space="preserve">4.2. </w:t>
      </w:r>
      <w:r w:rsidRPr="00BB474B">
        <w:rPr>
          <w:sz w:val="24"/>
          <w:szCs w:val="24"/>
        </w:rPr>
        <w:t>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2932CB" w:rsidRPr="002932CB" w:rsidRDefault="00D77D54" w:rsidP="000E61C9">
      <w:pPr>
        <w:autoSpaceDE w:val="0"/>
        <w:ind w:firstLine="567"/>
        <w:contextualSpacing/>
        <w:jc w:val="both"/>
        <w:rPr>
          <w:iCs/>
          <w:sz w:val="24"/>
          <w:szCs w:val="24"/>
        </w:rPr>
      </w:pPr>
      <w:r w:rsidRPr="00BB474B">
        <w:rPr>
          <w:sz w:val="24"/>
          <w:szCs w:val="24"/>
        </w:rPr>
        <w:t xml:space="preserve">4.3. </w:t>
      </w:r>
      <w:r w:rsidR="002932CB" w:rsidRPr="002932CB">
        <w:rPr>
          <w:iCs/>
          <w:sz w:val="24"/>
          <w:szCs w:val="24"/>
        </w:rPr>
        <w:t>Работой общего собрания работников руководит избранный из числа участников председатель. Протокол общего собрания работников  ведёт избранный из числа участников секретарь</w:t>
      </w:r>
      <w:r w:rsidR="002932CB" w:rsidRPr="00BB474B">
        <w:rPr>
          <w:sz w:val="24"/>
          <w:szCs w:val="24"/>
        </w:rPr>
        <w:t>, который избирается на первом заседании Общего собрания сроком на один календарный год.</w:t>
      </w:r>
      <w:r w:rsidR="002932CB" w:rsidRPr="002932CB">
        <w:rPr>
          <w:iCs/>
          <w:sz w:val="24"/>
          <w:szCs w:val="24"/>
        </w:rPr>
        <w:t xml:space="preserve"> Процедура голосования определяется общим собранием работников </w:t>
      </w:r>
      <w:r w:rsidR="002932CB" w:rsidRPr="002932CB">
        <w:rPr>
          <w:sz w:val="24"/>
          <w:szCs w:val="24"/>
        </w:rPr>
        <w:t>Учреждения.</w:t>
      </w:r>
    </w:p>
    <w:p w:rsidR="00D77D54" w:rsidRPr="00BB474B" w:rsidRDefault="00D77D54" w:rsidP="000E61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4"/>
          <w:szCs w:val="24"/>
        </w:rPr>
      </w:pPr>
      <w:r w:rsidRPr="00BB474B">
        <w:rPr>
          <w:sz w:val="24"/>
          <w:szCs w:val="24"/>
        </w:rPr>
        <w:t>Председатель и секретарь Общего собрания выполняют свои обязанности на общественных началах.</w:t>
      </w:r>
    </w:p>
    <w:p w:rsidR="00D77D54" w:rsidRPr="00BB474B" w:rsidRDefault="00D77D54" w:rsidP="000E61C9">
      <w:pPr>
        <w:ind w:firstLine="284"/>
        <w:jc w:val="both"/>
        <w:rPr>
          <w:sz w:val="24"/>
          <w:szCs w:val="24"/>
        </w:rPr>
      </w:pPr>
      <w:r w:rsidRPr="00BB474B">
        <w:rPr>
          <w:color w:val="000000"/>
          <w:sz w:val="24"/>
          <w:szCs w:val="24"/>
        </w:rPr>
        <w:t xml:space="preserve">4.4. </w:t>
      </w:r>
      <w:r w:rsidRPr="00BB474B">
        <w:rPr>
          <w:sz w:val="24"/>
          <w:szCs w:val="24"/>
        </w:rPr>
        <w:t>Председатель Общего собрания: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организует деятельность Общего собрания;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 xml:space="preserve">информирует членов общего собрания о предстоящем заседании не менее чем за </w:t>
      </w:r>
      <w:r w:rsidR="002932CB">
        <w:rPr>
          <w:color w:val="000000"/>
          <w:sz w:val="24"/>
          <w:szCs w:val="24"/>
        </w:rPr>
        <w:t>3 дня;</w:t>
      </w:r>
      <w:r w:rsidRPr="009B16FD">
        <w:rPr>
          <w:color w:val="000000"/>
          <w:sz w:val="24"/>
          <w:szCs w:val="24"/>
        </w:rPr>
        <w:t xml:space="preserve"> 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организует подготовку и проведение заседания дней до его проведения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определяет повестку дня;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контролирует выполнение решений.</w:t>
      </w:r>
    </w:p>
    <w:p w:rsidR="002932CB" w:rsidRPr="002932CB" w:rsidRDefault="002932CB" w:rsidP="000E61C9">
      <w:pPr>
        <w:autoSpaceDE w:val="0"/>
        <w:contextualSpacing/>
        <w:jc w:val="both"/>
        <w:rPr>
          <w:iCs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77D54" w:rsidRPr="00BB474B">
        <w:rPr>
          <w:color w:val="000000"/>
          <w:sz w:val="24"/>
          <w:szCs w:val="24"/>
        </w:rPr>
        <w:t xml:space="preserve">4.5. </w:t>
      </w:r>
      <w:r w:rsidRPr="002932CB">
        <w:rPr>
          <w:iCs/>
          <w:sz w:val="24"/>
          <w:szCs w:val="24"/>
        </w:rPr>
        <w:t xml:space="preserve">Общее собрание работников действует бессрочно и собирается по мере необходимости, но не менее 1 раза в год.  Инициатором созыва общего собрания работников может быть Учредитель, директор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 xml:space="preserve">, Управляющий совет или не менее 1/3 работников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 xml:space="preserve">. </w:t>
      </w:r>
    </w:p>
    <w:p w:rsidR="00D77D54" w:rsidRPr="00BB474B" w:rsidRDefault="00D77D54" w:rsidP="000E61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4"/>
          <w:szCs w:val="24"/>
        </w:rPr>
      </w:pPr>
      <w:r w:rsidRPr="00BB474B">
        <w:rPr>
          <w:color w:val="000000"/>
          <w:sz w:val="24"/>
          <w:szCs w:val="24"/>
        </w:rPr>
        <w:t>4</w:t>
      </w:r>
      <w:r w:rsidR="002932CB">
        <w:rPr>
          <w:color w:val="000000"/>
          <w:sz w:val="24"/>
          <w:szCs w:val="24"/>
        </w:rPr>
        <w:t>.6</w:t>
      </w:r>
      <w:r w:rsidRPr="00BB474B">
        <w:rPr>
          <w:color w:val="000000"/>
          <w:sz w:val="24"/>
          <w:szCs w:val="24"/>
        </w:rPr>
        <w:t xml:space="preserve">. Деятельность совета </w:t>
      </w:r>
      <w:r>
        <w:rPr>
          <w:sz w:val="24"/>
          <w:szCs w:val="24"/>
        </w:rPr>
        <w:t>Учреждения</w:t>
      </w:r>
      <w:r w:rsidRPr="00BB474B">
        <w:rPr>
          <w:color w:val="000000"/>
          <w:sz w:val="24"/>
          <w:szCs w:val="24"/>
        </w:rPr>
        <w:t xml:space="preserve"> осуществляется по принятому на учебный год плану.</w:t>
      </w:r>
    </w:p>
    <w:p w:rsidR="00D77D54" w:rsidRPr="00BB474B" w:rsidRDefault="00D77D54" w:rsidP="000E61C9">
      <w:pPr>
        <w:ind w:firstLine="284"/>
        <w:jc w:val="both"/>
        <w:rPr>
          <w:sz w:val="24"/>
          <w:szCs w:val="24"/>
        </w:rPr>
      </w:pPr>
      <w:r w:rsidRPr="00BB474B">
        <w:rPr>
          <w:color w:val="000000"/>
          <w:sz w:val="24"/>
          <w:szCs w:val="24"/>
        </w:rPr>
        <w:t>4.</w:t>
      </w:r>
      <w:r w:rsidR="002932CB">
        <w:rPr>
          <w:color w:val="000000"/>
          <w:sz w:val="24"/>
          <w:szCs w:val="24"/>
        </w:rPr>
        <w:t>7</w:t>
      </w:r>
      <w:r w:rsidRPr="00BB474B">
        <w:rPr>
          <w:color w:val="000000"/>
          <w:sz w:val="24"/>
          <w:szCs w:val="24"/>
        </w:rPr>
        <w:t xml:space="preserve">. </w:t>
      </w:r>
      <w:r w:rsidRPr="00BB474B">
        <w:rPr>
          <w:sz w:val="24"/>
          <w:szCs w:val="24"/>
        </w:rPr>
        <w:t xml:space="preserve">Общее собрание считается правомочным, если на нем присутствует не менее 50% членов трудового коллектива </w:t>
      </w:r>
      <w:r>
        <w:rPr>
          <w:sz w:val="24"/>
          <w:szCs w:val="24"/>
        </w:rPr>
        <w:t>Учреждения</w:t>
      </w:r>
      <w:r w:rsidRPr="00BB474B">
        <w:rPr>
          <w:sz w:val="24"/>
          <w:szCs w:val="24"/>
        </w:rPr>
        <w:t>.</w:t>
      </w:r>
    </w:p>
    <w:p w:rsidR="00D77D54" w:rsidRPr="00BB474B" w:rsidRDefault="00D77D54" w:rsidP="000E61C9">
      <w:pPr>
        <w:ind w:firstLine="284"/>
        <w:jc w:val="both"/>
        <w:rPr>
          <w:sz w:val="24"/>
          <w:szCs w:val="24"/>
        </w:rPr>
      </w:pPr>
      <w:r w:rsidRPr="00BB474B">
        <w:rPr>
          <w:sz w:val="24"/>
          <w:szCs w:val="24"/>
        </w:rPr>
        <w:t>4.</w:t>
      </w:r>
      <w:r w:rsidR="002932CB">
        <w:rPr>
          <w:sz w:val="24"/>
          <w:szCs w:val="24"/>
        </w:rPr>
        <w:t>8</w:t>
      </w:r>
      <w:r w:rsidRPr="00BB474B">
        <w:rPr>
          <w:sz w:val="24"/>
          <w:szCs w:val="24"/>
        </w:rPr>
        <w:t>. Решения Общего собрания принимаются открытым голосованием.</w:t>
      </w:r>
    </w:p>
    <w:p w:rsidR="002932CB" w:rsidRDefault="002932CB" w:rsidP="000E61C9">
      <w:pPr>
        <w:autoSpaceDE w:val="0"/>
        <w:contextualSpacing/>
        <w:jc w:val="both"/>
        <w:rPr>
          <w:iCs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77D54" w:rsidRPr="00BB474B"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>9</w:t>
      </w:r>
      <w:r w:rsidR="00D77D54" w:rsidRPr="00BB474B">
        <w:rPr>
          <w:color w:val="000000"/>
          <w:sz w:val="24"/>
          <w:szCs w:val="24"/>
        </w:rPr>
        <w:t xml:space="preserve">. </w:t>
      </w:r>
      <w:r w:rsidRPr="002932CB">
        <w:rPr>
          <w:iCs/>
          <w:sz w:val="24"/>
          <w:szCs w:val="24"/>
        </w:rPr>
        <w:t xml:space="preserve">Решение общего собрания работников является правомочным, если на его заседании присутствовало не менее 2/3 от всех работников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 xml:space="preserve"> и если за него проголосовало более половины присутствующих работников</w:t>
      </w:r>
      <w:r>
        <w:rPr>
          <w:iCs/>
          <w:sz w:val="24"/>
          <w:szCs w:val="24"/>
        </w:rPr>
        <w:t>;</w:t>
      </w:r>
      <w:r w:rsidRPr="002932CB">
        <w:rPr>
          <w:iCs/>
          <w:sz w:val="24"/>
          <w:szCs w:val="24"/>
        </w:rPr>
        <w:t xml:space="preserve"> </w:t>
      </w:r>
    </w:p>
    <w:p w:rsidR="002932CB" w:rsidRPr="002932CB" w:rsidRDefault="002932CB" w:rsidP="000E61C9">
      <w:pPr>
        <w:autoSpaceDE w:val="0"/>
        <w:contextualSpacing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- р</w:t>
      </w:r>
      <w:r w:rsidRPr="002932CB">
        <w:rPr>
          <w:iCs/>
          <w:sz w:val="24"/>
          <w:szCs w:val="24"/>
        </w:rPr>
        <w:t xml:space="preserve">ешения общего собрания работников оформляются протоколами, которые хранятся в делах </w:t>
      </w:r>
      <w:r w:rsidRPr="002932CB">
        <w:rPr>
          <w:sz w:val="24"/>
          <w:szCs w:val="24"/>
        </w:rPr>
        <w:t>Учреждения</w:t>
      </w:r>
      <w:r w:rsidRPr="002932CB">
        <w:rPr>
          <w:iCs/>
          <w:sz w:val="24"/>
          <w:szCs w:val="24"/>
        </w:rPr>
        <w:t>.</w:t>
      </w:r>
    </w:p>
    <w:p w:rsidR="00D77D54" w:rsidRDefault="002932CB" w:rsidP="000E61C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iCs/>
          <w:sz w:val="24"/>
          <w:szCs w:val="24"/>
        </w:rPr>
        <w:t>р</w:t>
      </w:r>
      <w:r w:rsidRPr="002932CB">
        <w:rPr>
          <w:iCs/>
          <w:sz w:val="24"/>
          <w:szCs w:val="24"/>
        </w:rPr>
        <w:t xml:space="preserve">ешения общего собрания работников </w:t>
      </w:r>
      <w:r w:rsidR="00D77D54" w:rsidRPr="00A81F4B">
        <w:rPr>
          <w:color w:val="000000"/>
          <w:sz w:val="24"/>
          <w:szCs w:val="24"/>
        </w:rPr>
        <w:t>после принятия носят рекомендательный характер, а после утверждения руководителем учреждения становятся обязательными для исполнения;</w:t>
      </w:r>
    </w:p>
    <w:p w:rsidR="00D77D54" w:rsidRPr="002932CB" w:rsidRDefault="002932CB" w:rsidP="000E61C9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iCs/>
          <w:sz w:val="24"/>
          <w:szCs w:val="24"/>
        </w:rPr>
        <w:t xml:space="preserve">     - р</w:t>
      </w:r>
      <w:r w:rsidRPr="002932CB">
        <w:rPr>
          <w:iCs/>
          <w:sz w:val="24"/>
          <w:szCs w:val="24"/>
        </w:rPr>
        <w:t xml:space="preserve">ешения общего собрания работников </w:t>
      </w:r>
      <w:r w:rsidR="00D77D54" w:rsidRPr="00A81F4B">
        <w:rPr>
          <w:color w:val="000000"/>
          <w:sz w:val="24"/>
          <w:szCs w:val="24"/>
        </w:rPr>
        <w:t>доводятся до всего трудового коллектива учрежд</w:t>
      </w:r>
      <w:r w:rsidR="00D77D54" w:rsidRPr="00A81F4B">
        <w:rPr>
          <w:color w:val="000000"/>
          <w:sz w:val="24"/>
          <w:szCs w:val="24"/>
        </w:rPr>
        <w:t>е</w:t>
      </w:r>
      <w:r w:rsidR="00D77D54" w:rsidRPr="00A81F4B">
        <w:rPr>
          <w:color w:val="000000"/>
          <w:sz w:val="24"/>
          <w:szCs w:val="24"/>
        </w:rPr>
        <w:t xml:space="preserve">ния не позднее, чем в течение </w:t>
      </w:r>
      <w:r w:rsidR="00D77D54">
        <w:rPr>
          <w:color w:val="000000"/>
          <w:sz w:val="24"/>
          <w:szCs w:val="24"/>
        </w:rPr>
        <w:t>5</w:t>
      </w:r>
      <w:r w:rsidR="00D77D54" w:rsidRPr="00A81F4B">
        <w:rPr>
          <w:color w:val="000000"/>
          <w:sz w:val="24"/>
          <w:szCs w:val="24"/>
        </w:rPr>
        <w:t xml:space="preserve"> дней после прошедшего заседания.</w:t>
      </w:r>
    </w:p>
    <w:p w:rsidR="00D77D54" w:rsidRPr="001245B4" w:rsidRDefault="00D77D54" w:rsidP="000E61C9">
      <w:pPr>
        <w:widowControl w:val="0"/>
        <w:autoSpaceDE w:val="0"/>
        <w:autoSpaceDN w:val="0"/>
        <w:adjustRightInd w:val="0"/>
        <w:ind w:firstLine="284"/>
        <w:jc w:val="center"/>
        <w:rPr>
          <w:color w:val="000000"/>
          <w:sz w:val="24"/>
          <w:szCs w:val="24"/>
        </w:rPr>
      </w:pPr>
      <w:r w:rsidRPr="001245B4">
        <w:rPr>
          <w:rStyle w:val="a4"/>
          <w:sz w:val="24"/>
          <w:szCs w:val="24"/>
        </w:rPr>
        <w:t xml:space="preserve">5. </w:t>
      </w:r>
      <w:r>
        <w:rPr>
          <w:rStyle w:val="a4"/>
          <w:sz w:val="24"/>
          <w:szCs w:val="24"/>
        </w:rPr>
        <w:t xml:space="preserve"> </w:t>
      </w:r>
      <w:r w:rsidRPr="001245B4">
        <w:rPr>
          <w:rStyle w:val="a4"/>
          <w:sz w:val="24"/>
          <w:szCs w:val="24"/>
        </w:rPr>
        <w:t>Ответственность Общего собрания</w:t>
      </w:r>
    </w:p>
    <w:p w:rsidR="00D77D54" w:rsidRPr="00BB474B" w:rsidRDefault="00D77D54" w:rsidP="000E61C9">
      <w:pPr>
        <w:pStyle w:val="a3"/>
        <w:spacing w:before="0" w:beforeAutospacing="0" w:after="0" w:afterAutospacing="0"/>
        <w:ind w:firstLine="284"/>
        <w:jc w:val="both"/>
      </w:pPr>
      <w:r>
        <w:t xml:space="preserve">5.1. </w:t>
      </w:r>
      <w:r w:rsidRPr="00BB474B">
        <w:t>Общее собрание несет ответственность: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за выполнение, выполнение не в полном объеме или невыполнение закрепленных за ним задач;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соответствие принимаемых решений законодательству Российской Федерации, подз</w:t>
      </w:r>
      <w:r w:rsidRPr="009B16FD">
        <w:rPr>
          <w:color w:val="000000"/>
          <w:sz w:val="24"/>
          <w:szCs w:val="24"/>
        </w:rPr>
        <w:t>а</w:t>
      </w:r>
      <w:r w:rsidRPr="009B16FD">
        <w:rPr>
          <w:color w:val="000000"/>
          <w:sz w:val="24"/>
          <w:szCs w:val="24"/>
        </w:rPr>
        <w:t xml:space="preserve">конным нормативным правовым актам, Уставу </w:t>
      </w:r>
      <w:r>
        <w:rPr>
          <w:sz w:val="24"/>
          <w:szCs w:val="24"/>
        </w:rPr>
        <w:t>Учреждения</w:t>
      </w:r>
      <w:r w:rsidRPr="009B16FD">
        <w:rPr>
          <w:color w:val="000000"/>
          <w:sz w:val="24"/>
          <w:szCs w:val="24"/>
        </w:rPr>
        <w:t xml:space="preserve">. 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за компетентность принимаемых решений.</w:t>
      </w:r>
    </w:p>
    <w:p w:rsidR="00D77D54" w:rsidRPr="007C5C9C" w:rsidRDefault="00D77D54" w:rsidP="000E61C9">
      <w:pPr>
        <w:numPr>
          <w:ilvl w:val="0"/>
          <w:numId w:val="2"/>
        </w:numPr>
        <w:suppressAutoHyphens w:val="0"/>
        <w:ind w:left="0" w:firstLine="284"/>
        <w:jc w:val="center"/>
        <w:rPr>
          <w:sz w:val="24"/>
          <w:szCs w:val="24"/>
        </w:rPr>
      </w:pPr>
      <w:r w:rsidRPr="007C5C9C">
        <w:rPr>
          <w:rStyle w:val="a4"/>
          <w:sz w:val="24"/>
          <w:szCs w:val="24"/>
        </w:rPr>
        <w:lastRenderedPageBreak/>
        <w:t>Делопроизводство Общего собрания</w:t>
      </w:r>
    </w:p>
    <w:p w:rsidR="00D77D54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BB474B">
        <w:rPr>
          <w:sz w:val="24"/>
          <w:szCs w:val="24"/>
        </w:rPr>
        <w:t>Заседания Общего собрания оформляются протоколом.</w:t>
      </w:r>
    </w:p>
    <w:p w:rsidR="00D77D54" w:rsidRPr="00D05C27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D05C27">
        <w:rPr>
          <w:sz w:val="24"/>
          <w:szCs w:val="24"/>
        </w:rPr>
        <w:t>В книге протоколов фиксируются: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дата проведения;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количественное присутствие (отсутствие) членов трудового коллектива;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приглашенные (ФИО, должность);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повестка дня;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выступающие лица;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ход обсуждения вопросов;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предложения, рекомендации и замечания членов трудового коллектива и приглашенных лиц;</w:t>
      </w:r>
    </w:p>
    <w:p w:rsidR="00D77D54" w:rsidRPr="009B16FD" w:rsidRDefault="00D77D54" w:rsidP="000E61C9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284"/>
        <w:jc w:val="both"/>
        <w:rPr>
          <w:color w:val="000000"/>
          <w:sz w:val="24"/>
          <w:szCs w:val="24"/>
        </w:rPr>
      </w:pPr>
      <w:r w:rsidRPr="009B16FD">
        <w:rPr>
          <w:color w:val="000000"/>
          <w:sz w:val="24"/>
          <w:szCs w:val="24"/>
        </w:rPr>
        <w:t>решение.</w:t>
      </w:r>
    </w:p>
    <w:p w:rsidR="00D77D54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BB474B">
        <w:rPr>
          <w:sz w:val="24"/>
          <w:szCs w:val="24"/>
        </w:rPr>
        <w:t>Протоколы подписываютс</w:t>
      </w:r>
      <w:r>
        <w:rPr>
          <w:sz w:val="24"/>
          <w:szCs w:val="24"/>
        </w:rPr>
        <w:t>я председателем и секретарем Об</w:t>
      </w:r>
      <w:r w:rsidRPr="00BB474B">
        <w:rPr>
          <w:sz w:val="24"/>
          <w:szCs w:val="24"/>
        </w:rPr>
        <w:t>щего собрания.</w:t>
      </w:r>
    </w:p>
    <w:p w:rsidR="00D77D54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076618">
        <w:rPr>
          <w:sz w:val="24"/>
          <w:szCs w:val="24"/>
        </w:rPr>
        <w:t>Нумерация протоколов ведется от начала учебного года.</w:t>
      </w:r>
    </w:p>
    <w:p w:rsidR="00D77D54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076618">
        <w:rPr>
          <w:sz w:val="24"/>
          <w:szCs w:val="24"/>
        </w:rPr>
        <w:t>Книга протоколов Общег</w:t>
      </w:r>
      <w:r>
        <w:rPr>
          <w:sz w:val="24"/>
          <w:szCs w:val="24"/>
        </w:rPr>
        <w:t>о собрания нумеруется постранич</w:t>
      </w:r>
      <w:r w:rsidRPr="00076618">
        <w:rPr>
          <w:sz w:val="24"/>
          <w:szCs w:val="24"/>
        </w:rPr>
        <w:t>но, прошнуровывается, скрепляет</w:t>
      </w:r>
      <w:r>
        <w:rPr>
          <w:sz w:val="24"/>
          <w:szCs w:val="24"/>
        </w:rPr>
        <w:t>ся подписью заведующего и печатью Учреждения</w:t>
      </w:r>
      <w:r w:rsidRPr="00076618">
        <w:rPr>
          <w:sz w:val="24"/>
          <w:szCs w:val="24"/>
        </w:rPr>
        <w:t>.</w:t>
      </w:r>
    </w:p>
    <w:p w:rsidR="00D77D54" w:rsidRPr="002932CB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076618">
        <w:rPr>
          <w:sz w:val="24"/>
          <w:szCs w:val="24"/>
        </w:rPr>
        <w:t>Книга протоколов Общего собрания храни</w:t>
      </w:r>
      <w:r>
        <w:rPr>
          <w:sz w:val="24"/>
          <w:szCs w:val="24"/>
        </w:rPr>
        <w:t>тся в делах Учреждения</w:t>
      </w:r>
      <w:r w:rsidRPr="00076618">
        <w:rPr>
          <w:sz w:val="24"/>
          <w:szCs w:val="24"/>
        </w:rPr>
        <w:t xml:space="preserve"> и передается по акту (при смене руководителя, передаче в архив).</w:t>
      </w:r>
    </w:p>
    <w:p w:rsidR="00D77D54" w:rsidRPr="00076618" w:rsidRDefault="00D77D54" w:rsidP="000E61C9">
      <w:pPr>
        <w:widowControl w:val="0"/>
        <w:numPr>
          <w:ilvl w:val="0"/>
          <w:numId w:val="2"/>
        </w:numPr>
        <w:shd w:val="clear" w:color="auto" w:fill="FFFFFF"/>
        <w:suppressAutoHyphens w:val="0"/>
        <w:autoSpaceDE w:val="0"/>
        <w:autoSpaceDN w:val="0"/>
        <w:adjustRightInd w:val="0"/>
        <w:ind w:left="0" w:firstLine="284"/>
        <w:jc w:val="center"/>
        <w:rPr>
          <w:b/>
          <w:color w:val="000000"/>
          <w:sz w:val="24"/>
          <w:szCs w:val="24"/>
        </w:rPr>
      </w:pPr>
      <w:r w:rsidRPr="00076618">
        <w:rPr>
          <w:b/>
          <w:color w:val="000000"/>
          <w:sz w:val="24"/>
          <w:szCs w:val="24"/>
        </w:rPr>
        <w:t>Заключительные положения</w:t>
      </w:r>
    </w:p>
    <w:p w:rsidR="00D77D54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BB474B">
        <w:rPr>
          <w:sz w:val="24"/>
          <w:szCs w:val="24"/>
        </w:rPr>
        <w:t>Изменения и дополнения в настоящее положение вносятся Общим собранием и прин</w:t>
      </w:r>
      <w:r w:rsidRPr="00BB474B">
        <w:rPr>
          <w:sz w:val="24"/>
          <w:szCs w:val="24"/>
        </w:rPr>
        <w:t>и</w:t>
      </w:r>
      <w:r w:rsidRPr="00BB474B">
        <w:rPr>
          <w:sz w:val="24"/>
          <w:szCs w:val="24"/>
        </w:rPr>
        <w:t>маются на его заседании.</w:t>
      </w:r>
    </w:p>
    <w:p w:rsidR="00D77D54" w:rsidRDefault="00D77D54" w:rsidP="000E61C9">
      <w:pPr>
        <w:numPr>
          <w:ilvl w:val="1"/>
          <w:numId w:val="2"/>
        </w:numPr>
        <w:suppressAutoHyphens w:val="0"/>
        <w:ind w:left="0" w:firstLine="284"/>
        <w:jc w:val="both"/>
        <w:rPr>
          <w:sz w:val="24"/>
          <w:szCs w:val="24"/>
        </w:rPr>
      </w:pPr>
      <w:r w:rsidRPr="00076618">
        <w:rPr>
          <w:sz w:val="24"/>
          <w:szCs w:val="24"/>
        </w:rPr>
        <w:t>Положение действует до принятия нового</w:t>
      </w:r>
      <w:r>
        <w:rPr>
          <w:sz w:val="24"/>
          <w:szCs w:val="24"/>
        </w:rPr>
        <w:t xml:space="preserve"> п</w:t>
      </w:r>
      <w:r w:rsidRPr="00076618">
        <w:rPr>
          <w:sz w:val="24"/>
          <w:szCs w:val="24"/>
        </w:rPr>
        <w:t>оложения, утвержденного на Общем собр</w:t>
      </w:r>
      <w:r w:rsidRPr="00076618">
        <w:rPr>
          <w:sz w:val="24"/>
          <w:szCs w:val="24"/>
        </w:rPr>
        <w:t>а</w:t>
      </w:r>
      <w:r w:rsidRPr="00076618">
        <w:rPr>
          <w:sz w:val="24"/>
          <w:szCs w:val="24"/>
        </w:rPr>
        <w:t xml:space="preserve">нии трудового коллектива в установленном порядке. </w:t>
      </w:r>
    </w:p>
    <w:p w:rsidR="00D77D54" w:rsidRPr="009D0357" w:rsidRDefault="00D77D54" w:rsidP="002A7430">
      <w:pPr>
        <w:ind w:firstLine="284"/>
        <w:rPr>
          <w:sz w:val="24"/>
          <w:szCs w:val="24"/>
        </w:rPr>
      </w:pPr>
    </w:p>
    <w:p w:rsidR="00D77D54" w:rsidRDefault="00D77D54" w:rsidP="00226B45">
      <w:pPr>
        <w:autoSpaceDE w:val="0"/>
        <w:ind w:firstLine="567"/>
        <w:contextualSpacing/>
        <w:jc w:val="center"/>
        <w:rPr>
          <w:b/>
          <w:iCs/>
          <w:sz w:val="28"/>
          <w:szCs w:val="28"/>
        </w:rPr>
      </w:pPr>
    </w:p>
    <w:p w:rsidR="00D77D54" w:rsidRDefault="00D77D54" w:rsidP="00226B45">
      <w:pPr>
        <w:autoSpaceDE w:val="0"/>
        <w:ind w:firstLine="567"/>
        <w:contextualSpacing/>
        <w:jc w:val="center"/>
        <w:rPr>
          <w:b/>
          <w:iCs/>
          <w:sz w:val="28"/>
          <w:szCs w:val="28"/>
        </w:rPr>
      </w:pPr>
    </w:p>
    <w:sectPr w:rsidR="00D77D54" w:rsidSect="00A94BA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B45"/>
    <w:rsid w:val="0006166D"/>
    <w:rsid w:val="000E61C9"/>
    <w:rsid w:val="00116D07"/>
    <w:rsid w:val="00197231"/>
    <w:rsid w:val="00226B45"/>
    <w:rsid w:val="002932CB"/>
    <w:rsid w:val="002A7430"/>
    <w:rsid w:val="00427A15"/>
    <w:rsid w:val="00594CEA"/>
    <w:rsid w:val="005A0A89"/>
    <w:rsid w:val="00605B5E"/>
    <w:rsid w:val="006556DF"/>
    <w:rsid w:val="007313A5"/>
    <w:rsid w:val="00824F51"/>
    <w:rsid w:val="008A2124"/>
    <w:rsid w:val="00915632"/>
    <w:rsid w:val="009C4EA4"/>
    <w:rsid w:val="00A94BA7"/>
    <w:rsid w:val="00AC27D0"/>
    <w:rsid w:val="00B22C0C"/>
    <w:rsid w:val="00BE1E50"/>
    <w:rsid w:val="00D77D54"/>
    <w:rsid w:val="00DA61EB"/>
    <w:rsid w:val="00FD1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B4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77D5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qFormat/>
    <w:rsid w:val="00D77D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1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3A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B4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77D5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qFormat/>
    <w:rsid w:val="00D77D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1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3A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4A513-C3C6-4CDE-879F-B72F818D2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2</cp:revision>
  <dcterms:created xsi:type="dcterms:W3CDTF">2016-02-15T14:45:00Z</dcterms:created>
  <dcterms:modified xsi:type="dcterms:W3CDTF">2016-02-15T14:45:00Z</dcterms:modified>
</cp:coreProperties>
</file>